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A7A" w:rsidRDefault="00C61DB6">
      <w:r>
        <w:rPr>
          <w:rFonts w:ascii="Arial" w:hAnsi="Arial" w:cs="Arial"/>
          <w:color w:val="001847"/>
          <w:sz w:val="33"/>
          <w:szCs w:val="33"/>
        </w:rPr>
        <w:t>For this discussion you will review "Living well with HIV/AIDS - A manual on nutritional care and support for people living with HIV/AIDS"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http://www.fao.org/docrep/005/y4168e/y4168e00.HTM</w:t>
        </w:r>
      </w:hyperlink>
    </w:p>
    <w:sectPr w:rsidR="00920A7A" w:rsidSect="00920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61DB6"/>
    <w:rsid w:val="00920A7A"/>
    <w:rsid w:val="00C6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A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1D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o.org/docrep/005/y4168e/y4168e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2021-06-25T05:50:00Z</dcterms:created>
  <dcterms:modified xsi:type="dcterms:W3CDTF">2021-06-25T05:50:00Z</dcterms:modified>
</cp:coreProperties>
</file>